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4F" w:rsidRDefault="00C92C4F" w:rsidP="00C92C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2C4F" w:rsidRDefault="00C92C4F" w:rsidP="00C92C4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Учет операций по выполнению капитального ремонта</w:t>
      </w:r>
    </w:p>
    <w:p w:rsidR="00C92C4F" w:rsidRDefault="00C92C4F" w:rsidP="00C92C4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подрядным способом (фактические затраты на проведение</w:t>
      </w:r>
      <w:proofErr w:type="gramEnd"/>
    </w:p>
    <w:p w:rsidR="00C92C4F" w:rsidRDefault="00C92C4F" w:rsidP="00C92C4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ремонта отражаются в качестве расходов будущих периодов)</w:t>
      </w:r>
    </w:p>
    <w:p w:rsidR="00C92C4F" w:rsidRDefault="00C92C4F" w:rsidP="00C92C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2C4F" w:rsidRDefault="00C92C4F" w:rsidP="00C92C4F">
      <w:pPr>
        <w:pStyle w:val="ConsPlusNonformat"/>
        <w:jc w:val="both"/>
      </w:pPr>
      <w:r>
        <w:t>┌────────────────────────────┬────────────┬──────────────────────┐</w:t>
      </w:r>
    </w:p>
    <w:p w:rsidR="00C92C4F" w:rsidRDefault="00C92C4F" w:rsidP="00C92C4F">
      <w:pPr>
        <w:pStyle w:val="ConsPlusNonformat"/>
        <w:jc w:val="both"/>
      </w:pPr>
      <w:r>
        <w:t xml:space="preserve">│     Содержание операции    │ Сумма, </w:t>
      </w:r>
      <w:proofErr w:type="spellStart"/>
      <w:r>
        <w:t>руб.│Корреспонденция</w:t>
      </w:r>
      <w:proofErr w:type="spellEnd"/>
      <w:r>
        <w:t xml:space="preserve"> </w:t>
      </w:r>
      <w:proofErr w:type="spellStart"/>
      <w:r>
        <w:t>счетов│</w:t>
      </w:r>
      <w:proofErr w:type="spellEnd"/>
    </w:p>
    <w:p w:rsidR="00C92C4F" w:rsidRDefault="00C92C4F" w:rsidP="00C92C4F">
      <w:pPr>
        <w:pStyle w:val="ConsPlusNonformat"/>
        <w:jc w:val="both"/>
      </w:pPr>
      <w:r>
        <w:t xml:space="preserve">│                            </w:t>
      </w:r>
      <w:proofErr w:type="spellStart"/>
      <w:r>
        <w:t>│</w:t>
      </w:r>
      <w:proofErr w:type="spellEnd"/>
      <w:r>
        <w:t xml:space="preserve">            ├───────────┬──────────┤</w:t>
      </w:r>
    </w:p>
    <w:p w:rsidR="00C92C4F" w:rsidRDefault="00C92C4F" w:rsidP="00C92C4F">
      <w:pPr>
        <w:pStyle w:val="ConsPlusNonformat"/>
        <w:jc w:val="both"/>
      </w:pPr>
      <w:r>
        <w:t xml:space="preserve">│                            </w:t>
      </w:r>
      <w:proofErr w:type="spellStart"/>
      <w:r>
        <w:t>│</w:t>
      </w:r>
      <w:proofErr w:type="spellEnd"/>
      <w:r>
        <w:t xml:space="preserve">            </w:t>
      </w:r>
      <w:proofErr w:type="spellStart"/>
      <w:r>
        <w:t>│</w:t>
      </w:r>
      <w:proofErr w:type="spellEnd"/>
      <w:r>
        <w:t xml:space="preserve">    </w:t>
      </w:r>
      <w:proofErr w:type="spellStart"/>
      <w:proofErr w:type="gramStart"/>
      <w:r>
        <w:t>Д-т</w:t>
      </w:r>
      <w:proofErr w:type="spellEnd"/>
      <w:proofErr w:type="gramEnd"/>
      <w:r>
        <w:t xml:space="preserve">    │    </w:t>
      </w:r>
      <w:proofErr w:type="spellStart"/>
      <w:r>
        <w:t>К-т</w:t>
      </w:r>
      <w:proofErr w:type="spellEnd"/>
      <w:r>
        <w:t xml:space="preserve">   │</w:t>
      </w:r>
    </w:p>
    <w:p w:rsidR="00C92C4F" w:rsidRDefault="00C92C4F" w:rsidP="00C92C4F">
      <w:pPr>
        <w:pStyle w:val="ConsPlusNonformat"/>
        <w:jc w:val="both"/>
      </w:pPr>
      <w:r>
        <w:t>├────────────────────────────┼────────────┼───────────┼──────────┤</w:t>
      </w:r>
    </w:p>
    <w:p w:rsidR="00C92C4F" w:rsidRDefault="00C92C4F" w:rsidP="00C92C4F">
      <w:pPr>
        <w:pStyle w:val="ConsPlusNonformat"/>
        <w:jc w:val="both"/>
      </w:pPr>
      <w:proofErr w:type="spellStart"/>
      <w:r>
        <w:t>│</w:t>
      </w:r>
      <w:proofErr w:type="gramStart"/>
      <w:r>
        <w:t>Приняты</w:t>
      </w:r>
      <w:proofErr w:type="spellEnd"/>
      <w:proofErr w:type="gramEnd"/>
      <w:r>
        <w:t xml:space="preserve"> выполненные  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│подрядчиком</w:t>
      </w:r>
      <w:proofErr w:type="spellEnd"/>
      <w:r>
        <w:t xml:space="preserve"> работы </w:t>
      </w:r>
      <w:proofErr w:type="gramStart"/>
      <w:r>
        <w:t>по</w:t>
      </w:r>
      <w:proofErr w:type="gramEnd"/>
      <w:r>
        <w:t xml:space="preserve">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│капитальному</w:t>
      </w:r>
      <w:proofErr w:type="spellEnd"/>
      <w:r>
        <w:t xml:space="preserve"> ремонту: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│на</w:t>
      </w:r>
      <w:proofErr w:type="spellEnd"/>
      <w:r>
        <w:t xml:space="preserve"> сметную стоимость работ  │  6 000 </w:t>
      </w:r>
      <w:proofErr w:type="spellStart"/>
      <w:r>
        <w:t>000</w:t>
      </w:r>
      <w:proofErr w:type="spellEnd"/>
      <w:r>
        <w:t xml:space="preserve"> │     97    │    60    │</w:t>
      </w:r>
    </w:p>
    <w:p w:rsidR="00C92C4F" w:rsidRDefault="00C92C4F" w:rsidP="00C92C4F">
      <w:pPr>
        <w:pStyle w:val="ConsPlusNonformat"/>
        <w:jc w:val="both"/>
      </w:pPr>
      <w:proofErr w:type="spellStart"/>
      <w:r>
        <w:t>│без</w:t>
      </w:r>
      <w:proofErr w:type="spellEnd"/>
      <w:r>
        <w:t xml:space="preserve"> НДС              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│на</w:t>
      </w:r>
      <w:proofErr w:type="spellEnd"/>
      <w:r>
        <w:t xml:space="preserve"> сумму НДС                │  1 080 000 │  19-4 &lt;*&gt; │    60    │</w:t>
      </w:r>
    </w:p>
    <w:p w:rsidR="00C92C4F" w:rsidRDefault="00C92C4F" w:rsidP="00C92C4F">
      <w:pPr>
        <w:pStyle w:val="ConsPlusNonformat"/>
        <w:jc w:val="both"/>
      </w:pPr>
      <w:r>
        <w:t>├────────────────────────────┼────────────┼───────────┼──────────┤</w:t>
      </w:r>
    </w:p>
    <w:p w:rsidR="00C92C4F" w:rsidRDefault="00C92C4F" w:rsidP="00C92C4F">
      <w:pPr>
        <w:pStyle w:val="ConsPlusNonformat"/>
        <w:jc w:val="both"/>
      </w:pPr>
      <w:proofErr w:type="spellStart"/>
      <w:r>
        <w:t>│Принят</w:t>
      </w:r>
      <w:proofErr w:type="spellEnd"/>
      <w:r>
        <w:t xml:space="preserve"> к вычету НДС,        │  1 080 000 │     68    │   19-4   │</w:t>
      </w:r>
    </w:p>
    <w:p w:rsidR="00C92C4F" w:rsidRDefault="00C92C4F" w:rsidP="00C92C4F">
      <w:pPr>
        <w:pStyle w:val="ConsPlusNonformat"/>
        <w:jc w:val="both"/>
      </w:pPr>
      <w:proofErr w:type="spellStart"/>
      <w:r>
        <w:t>│относящийся</w:t>
      </w:r>
      <w:proofErr w:type="spellEnd"/>
      <w:r>
        <w:t xml:space="preserve"> к выполненным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│работам</w:t>
      </w:r>
      <w:proofErr w:type="spellEnd"/>
      <w:r>
        <w:t xml:space="preserve">              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r>
        <w:t>├────────────────────────────┼────────────┼───────────┼──────────┤</w:t>
      </w:r>
    </w:p>
    <w:p w:rsidR="00C92C4F" w:rsidRDefault="00C92C4F" w:rsidP="00C92C4F">
      <w:pPr>
        <w:pStyle w:val="ConsPlusNonformat"/>
        <w:jc w:val="both"/>
      </w:pPr>
      <w:r>
        <w:t xml:space="preserve">│С расчетного счета </w:t>
      </w:r>
      <w:proofErr w:type="gramStart"/>
      <w:r>
        <w:t>уплачен</w:t>
      </w:r>
      <w:proofErr w:type="gramEnd"/>
      <w:r>
        <w:t xml:space="preserve">  │  6 000 </w:t>
      </w:r>
      <w:proofErr w:type="spellStart"/>
      <w:r>
        <w:t>000</w:t>
      </w:r>
      <w:proofErr w:type="spellEnd"/>
      <w:r>
        <w:t xml:space="preserve"> │     60    │    51    │</w:t>
      </w:r>
    </w:p>
    <w:p w:rsidR="00C92C4F" w:rsidRDefault="00C92C4F" w:rsidP="00C92C4F">
      <w:pPr>
        <w:pStyle w:val="ConsPlusNonformat"/>
        <w:jc w:val="both"/>
      </w:pPr>
      <w:proofErr w:type="spellStart"/>
      <w:r>
        <w:t>│долг</w:t>
      </w:r>
      <w:proofErr w:type="spellEnd"/>
      <w:r>
        <w:t xml:space="preserve"> подрядчику      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r>
        <w:t>├────────────────────────────┼────────────┼───────────┼──────────┤</w:t>
      </w:r>
    </w:p>
    <w:p w:rsidR="00C92C4F" w:rsidRDefault="00C92C4F" w:rsidP="00C92C4F">
      <w:pPr>
        <w:pStyle w:val="ConsPlusNonformat"/>
        <w:jc w:val="both"/>
      </w:pPr>
      <w:proofErr w:type="spellStart"/>
      <w:r>
        <w:t>│Отражено</w:t>
      </w:r>
      <w:proofErr w:type="spellEnd"/>
      <w:r>
        <w:t xml:space="preserve"> равномерное        │    250 000 │     23    │    97    │</w:t>
      </w:r>
    </w:p>
    <w:p w:rsidR="00C92C4F" w:rsidRDefault="00C92C4F" w:rsidP="00C92C4F">
      <w:pPr>
        <w:pStyle w:val="ConsPlusNonformat"/>
        <w:jc w:val="both"/>
      </w:pPr>
      <w:proofErr w:type="spellStart"/>
      <w:r>
        <w:t>│списание</w:t>
      </w:r>
      <w:proofErr w:type="spellEnd"/>
      <w:r>
        <w:t xml:space="preserve"> на текущие расходы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│вспомогательного</w:t>
      </w:r>
      <w:proofErr w:type="spellEnd"/>
      <w:r>
        <w:t xml:space="preserve">     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│производства</w:t>
      </w:r>
      <w:proofErr w:type="spellEnd"/>
      <w:r>
        <w:t xml:space="preserve"> ранее </w:t>
      </w:r>
      <w:proofErr w:type="spellStart"/>
      <w:proofErr w:type="gramStart"/>
      <w:r>
        <w:t>возникших</w:t>
      </w:r>
      <w:proofErr w:type="gramEnd"/>
      <w:r>
        <w:t>│</w:t>
      </w:r>
      <w:proofErr w:type="spellEnd"/>
      <w:r>
        <w:t xml:space="preserve">            │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C92C4F" w:rsidRDefault="00C92C4F" w:rsidP="00C92C4F">
      <w:pPr>
        <w:pStyle w:val="ConsPlusNonformat"/>
        <w:jc w:val="both"/>
      </w:pPr>
      <w:proofErr w:type="spellStart"/>
      <w:r>
        <w:t>│затрат</w:t>
      </w:r>
      <w:proofErr w:type="spellEnd"/>
      <w:r>
        <w:t xml:space="preserve"> на ремонт          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  <w:proofErr w:type="spellStart"/>
      <w:r>
        <w:t>│</w:t>
      </w:r>
      <w:proofErr w:type="spellEnd"/>
    </w:p>
    <w:p w:rsidR="0072311A" w:rsidRDefault="00C92C4F" w:rsidP="00C92C4F">
      <w:r>
        <w:t xml:space="preserve">│(5 000 </w:t>
      </w:r>
      <w:proofErr w:type="spellStart"/>
      <w:r>
        <w:t>000</w:t>
      </w:r>
      <w:proofErr w:type="spellEnd"/>
      <w:r>
        <w:t xml:space="preserve"> руб.</w:t>
      </w:r>
      <w:proofErr w:type="gramStart"/>
      <w:r>
        <w:t xml:space="preserve"> :</w:t>
      </w:r>
      <w:proofErr w:type="gramEnd"/>
      <w:r>
        <w:t xml:space="preserve"> 24 мес.)  │        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     </w:t>
      </w:r>
    </w:p>
    <w:sectPr w:rsidR="0072311A" w:rsidSect="006C3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C4F"/>
    <w:rsid w:val="005B1E7D"/>
    <w:rsid w:val="005E0F6A"/>
    <w:rsid w:val="006C3D1A"/>
    <w:rsid w:val="0072311A"/>
    <w:rsid w:val="00C9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2C4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>ООО "Ландшафт-Декор"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Инна Валентиновна</dc:creator>
  <cp:keywords/>
  <dc:description/>
  <cp:lastModifiedBy>Парфенова Инна Валентиновна</cp:lastModifiedBy>
  <cp:revision>1</cp:revision>
  <dcterms:created xsi:type="dcterms:W3CDTF">2008-10-16T03:11:00Z</dcterms:created>
  <dcterms:modified xsi:type="dcterms:W3CDTF">2008-10-16T03:11:00Z</dcterms:modified>
</cp:coreProperties>
</file>